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9FFBF">
      <w:pPr>
        <w:widowControl/>
        <w:spacing w:line="620" w:lineRule="exact"/>
        <w:jc w:val="center"/>
        <w:rPr>
          <w:rFonts w:hint="eastAsia" w:ascii="方正小标宋_GBK" w:hAnsi="Arial" w:eastAsia="方正小标宋_GBK" w:cs="Arial"/>
          <w:bCs/>
          <w:color w:val="2E2E2E"/>
          <w:kern w:val="0"/>
          <w:sz w:val="44"/>
          <w:szCs w:val="44"/>
        </w:rPr>
      </w:pPr>
    </w:p>
    <w:p w14:paraId="7E22890F">
      <w:pPr>
        <w:widowControl/>
        <w:spacing w:line="620" w:lineRule="exact"/>
        <w:jc w:val="center"/>
        <w:rPr>
          <w:rFonts w:hint="eastAsia" w:ascii="方正小标宋_GBK" w:hAnsi="Arial" w:eastAsia="方正小标宋_GBK" w:cs="Arial"/>
          <w:bCs/>
          <w:color w:val="2E2E2E"/>
          <w:kern w:val="0"/>
          <w:sz w:val="44"/>
          <w:szCs w:val="44"/>
        </w:rPr>
      </w:pPr>
      <w:r>
        <w:rPr>
          <w:rFonts w:hint="eastAsia" w:ascii="方正小标宋_GBK" w:hAnsi="Arial" w:eastAsia="方正小标宋_GBK" w:cs="Arial"/>
          <w:bCs/>
          <w:color w:val="2E2E2E"/>
          <w:kern w:val="0"/>
          <w:sz w:val="44"/>
          <w:szCs w:val="44"/>
        </w:rPr>
        <w:t>关于邀请推荐第十五届“火凤凰杯”消防科普工作者候选人选的函</w:t>
      </w:r>
    </w:p>
    <w:p w14:paraId="4859A574">
      <w:pPr>
        <w:widowControl/>
        <w:spacing w:line="620" w:lineRule="exact"/>
        <w:jc w:val="righ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中消协〔2026〕21号</w:t>
      </w:r>
    </w:p>
    <w:p w14:paraId="37FD3EB3">
      <w:pPr>
        <w:widowControl/>
        <w:spacing w:line="620" w:lineRule="exact"/>
        <w:jc w:val="left"/>
        <w:rPr>
          <w:rFonts w:hint="eastAsia" w:ascii="方正仿宋_GBK" w:hAnsi="Arial" w:eastAsia="方正仿宋_GBK" w:cs="Arial"/>
          <w:b/>
          <w:bCs/>
          <w:color w:val="2E2E2E"/>
          <w:kern w:val="0"/>
          <w:sz w:val="32"/>
          <w:szCs w:val="32"/>
        </w:rPr>
      </w:pPr>
    </w:p>
    <w:p w14:paraId="1A1FF1B4">
      <w:pPr>
        <w:widowControl/>
        <w:spacing w:line="620" w:lineRule="exact"/>
        <w:jc w:val="left"/>
        <w:rPr>
          <w:rFonts w:hint="eastAsia" w:ascii="方正仿宋_GBK" w:hAnsi="Arial" w:eastAsia="方正仿宋_GBK" w:cs="Arial"/>
          <w:color w:val="2E2E2E"/>
          <w:kern w:val="0"/>
          <w:sz w:val="32"/>
          <w:szCs w:val="32"/>
        </w:rPr>
      </w:pPr>
      <w:r>
        <w:rPr>
          <w:rFonts w:hint="eastAsia" w:ascii="方正仿宋_GBK" w:hAnsi="Arial" w:eastAsia="方正仿宋_GBK" w:cs="Arial"/>
          <w:b/>
          <w:bCs/>
          <w:color w:val="2E2E2E"/>
          <w:kern w:val="0"/>
          <w:sz w:val="32"/>
          <w:szCs w:val="32"/>
        </w:rPr>
        <w:t>各省、自治区、直辖市消防协会，各分支机构：</w:t>
      </w:r>
    </w:p>
    <w:p w14:paraId="29B4631E">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为进一步激发广大消防科普工作者的积极性和创造力，推动消防科普事业发展，中国消防协会决定组织开展第十五届“火凤凰杯”消防科普工作者评选活动。现将有关事宜通知如下：</w:t>
      </w:r>
    </w:p>
    <w:p w14:paraId="4EFD3D4E">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一、推荐申报时间</w:t>
      </w:r>
    </w:p>
    <w:p w14:paraId="1096CD13">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2026年4月1日至2026年6月30日。</w:t>
      </w:r>
    </w:p>
    <w:p w14:paraId="5F9FB0FB">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二、组织领导</w:t>
      </w:r>
    </w:p>
    <w:p w14:paraId="58D47343">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中国消防协会成立评审委员会，评审委员会办公室设在协会宣传教育部。</w:t>
      </w:r>
    </w:p>
    <w:p w14:paraId="3CEDDD98">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三、评选标准</w:t>
      </w:r>
    </w:p>
    <w:p w14:paraId="12C89EAB">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评选对象为各类消防救援队伍、社会科研、教育培训、新闻媒体、企业等单位从事消防科普工作的人员，且符合以下条件：</w:t>
      </w:r>
    </w:p>
    <w:p w14:paraId="72B88EE8">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（一）坚决拥护党的路线方针政策，思想政治坚定，自觉践行中国特色社会主义核心价值观，恪守职业道德和科学精神，无违法违纪行为。</w:t>
      </w:r>
    </w:p>
    <w:p w14:paraId="447DC8E2">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（二）热爱消防科普事业，具备“献身、创新、求实、协作”的科学精神和良好的职业道德，具有较强的组织协调能力和管理水平，在消防科普工作中发挥骨干作用。</w:t>
      </w:r>
    </w:p>
    <w:p w14:paraId="01286D77">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（三）策划推动的消防科普行动，或创作的消防科普作品，产生较大社会影响和良好的宣传效果。</w:t>
      </w:r>
    </w:p>
    <w:p w14:paraId="0EFF27D5">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（四）在普及消防科学知识，弘扬消防文化，引领开展消防宣传教育、消除火灾隐患等工作中成绩显著。</w:t>
      </w:r>
    </w:p>
    <w:p w14:paraId="1E92F2C7">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（五）截至2025年底，从事消防科普工作5年以上。</w:t>
      </w:r>
    </w:p>
    <w:p w14:paraId="2F9D5D13">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（六）为表彰更多在消防科普领域作出突出贡献的新鲜力量，已获得“火凤凰杯”全国优秀消防科普工作者称号的人员，不再列入后续申报范围。</w:t>
      </w:r>
    </w:p>
    <w:p w14:paraId="5387F85D">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四、推荐、评选、激励办法</w:t>
      </w:r>
    </w:p>
    <w:p w14:paraId="330CC20A">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（一）各省、自治区、直辖市消防协会各推荐1名候选人；各分支机构不作强制要求，可结合实际推荐 1 名候选人。</w:t>
      </w:r>
    </w:p>
    <w:p w14:paraId="6B880703">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（二）评审委员会对推荐材料进行审核，按照“公平、公正、公开、择优”原则，评选出具有代表性、事迹突出的先进典型。</w:t>
      </w:r>
    </w:p>
    <w:p w14:paraId="62AB6E96">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（三）入选12人，名单将在中国消防协会官方网站进行公示。</w:t>
      </w:r>
    </w:p>
    <w:p w14:paraId="3BF202F1">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（四）当选为第十五届“火凤凰杯”全国优秀消防科普工作者，并颁发证书及奖杯。</w:t>
      </w:r>
    </w:p>
    <w:p w14:paraId="7DAC5DF7">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（五）组织主流新闻媒体开展“火凤凰杯”获得者事迹宣传报道。</w:t>
      </w:r>
    </w:p>
    <w:p w14:paraId="450B3534">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五、工作要求</w:t>
      </w:r>
    </w:p>
    <w:p w14:paraId="379751FE">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一）高度重视，精心组织。开展“火凤凰杯”消防科普工作者评选活动始于1996年，是中国消防协会激发广大消防科普工作者积极性和创作力的公益品牌，不收取任何费用。望各推荐单位高度重视，加强组织领导，积极稳妥做好各相关工作，确保活动顺利推进。</w:t>
      </w:r>
    </w:p>
    <w:p w14:paraId="1540468F">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（二）坚持原则，择优推荐。望各推荐单位严格遵守评选标准，充分发扬民主，坚持事迹材料真实准确，防止弄虚作假，确保每一名候选人自身过得硬、典型立得住、群众信得过。</w:t>
      </w:r>
    </w:p>
    <w:p w14:paraId="4390B65B">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（三）请各单位于6月30日前，将《第十五届“火凤凰杯”消防科普工作者候选人推荐表》（见附件，一式五份），邮寄至中国消防协会宣传教育部，同时将材料用电子稿发至邮箱。</w:t>
      </w:r>
    </w:p>
    <w:p w14:paraId="14DC6401">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六、联系方式</w:t>
      </w:r>
    </w:p>
    <w:p w14:paraId="68715FE7">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中国消防协会宣传教育部</w:t>
      </w:r>
      <w:r>
        <w:rPr>
          <w:rFonts w:hint="eastAsia" w:ascii="Arial" w:hAnsi="Arial" w:eastAsia="方正仿宋_GBK" w:cs="Arial"/>
          <w:color w:val="2E2E2E"/>
          <w:kern w:val="0"/>
          <w:sz w:val="32"/>
          <w:szCs w:val="32"/>
        </w:rPr>
        <w:t> </w:t>
      </w:r>
    </w:p>
    <w:p w14:paraId="4EB15C43">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联系人：朱莉 曹文娟</w:t>
      </w:r>
    </w:p>
    <w:p w14:paraId="584966DE">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Arial" w:hAnsi="Arial" w:eastAsia="方正仿宋_GBK" w:cs="Arial"/>
          <w:color w:val="2E2E2E"/>
          <w:kern w:val="0"/>
          <w:sz w:val="32"/>
          <w:szCs w:val="32"/>
        </w:rPr>
        <w:t> </w:t>
      </w:r>
    </w:p>
    <w:p w14:paraId="6C5AAB59">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附件：</w:t>
      </w:r>
    </w:p>
    <w:p w14:paraId="5CAFC731">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第十五届“火凤凰杯”消防科普工作者候选人推荐表.docx</w:t>
      </w:r>
    </w:p>
    <w:p w14:paraId="15AF357A">
      <w:pPr>
        <w:widowControl/>
        <w:spacing w:line="620" w:lineRule="exact"/>
        <w:ind w:firstLine="480"/>
        <w:jc w:val="left"/>
        <w:rPr>
          <w:rFonts w:hint="eastAsia" w:ascii="方正仿宋_GBK" w:hAnsi="Arial" w:eastAsia="方正仿宋_GBK" w:cs="Arial"/>
          <w:color w:val="2E2E2E"/>
          <w:kern w:val="0"/>
          <w:sz w:val="32"/>
          <w:szCs w:val="32"/>
        </w:rPr>
      </w:pPr>
      <w:r>
        <w:rPr>
          <w:rFonts w:hint="eastAsia" w:ascii="Arial" w:hAnsi="Arial" w:eastAsia="方正仿宋_GBK" w:cs="Arial"/>
          <w:color w:val="2E2E2E"/>
          <w:kern w:val="0"/>
          <w:sz w:val="32"/>
          <w:szCs w:val="32"/>
        </w:rPr>
        <w:t> </w:t>
      </w:r>
      <w:bookmarkStart w:id="0" w:name="_GoBack"/>
      <w:bookmarkEnd w:id="0"/>
    </w:p>
    <w:p w14:paraId="0FF94CA1">
      <w:pPr>
        <w:widowControl/>
        <w:spacing w:line="620" w:lineRule="exact"/>
        <w:ind w:right="640" w:firstLine="5120" w:firstLineChars="1600"/>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中国消防协会</w:t>
      </w:r>
    </w:p>
    <w:p w14:paraId="10371ADD">
      <w:pPr>
        <w:widowControl/>
        <w:spacing w:line="620" w:lineRule="exact"/>
        <w:ind w:right="640"/>
        <w:jc w:val="center"/>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 xml:space="preserve">                            2026年3月14日</w:t>
      </w:r>
    </w:p>
    <w:p w14:paraId="2CEEDE19">
      <w:pPr>
        <w:widowControl/>
        <w:spacing w:line="620" w:lineRule="exact"/>
        <w:ind w:right="640"/>
        <w:jc w:val="center"/>
        <w:rPr>
          <w:rFonts w:hint="eastAsia" w:ascii="方正仿宋_GBK" w:hAnsi="Arial" w:eastAsia="方正仿宋_GBK" w:cs="Arial"/>
          <w:color w:val="2E2E2E"/>
          <w:kern w:val="0"/>
          <w:sz w:val="32"/>
          <w:szCs w:val="32"/>
        </w:rPr>
      </w:pPr>
    </w:p>
    <w:p w14:paraId="5B466F39">
      <w:pPr>
        <w:widowControl/>
        <w:spacing w:line="620" w:lineRule="exact"/>
        <w:ind w:right="640"/>
        <w:jc w:val="center"/>
        <w:rPr>
          <w:rFonts w:hint="eastAsia" w:ascii="方正仿宋_GBK" w:hAnsi="Arial" w:eastAsia="方正仿宋_GBK" w:cs="Arial"/>
          <w:color w:val="2E2E2E"/>
          <w:kern w:val="0"/>
          <w:sz w:val="32"/>
          <w:szCs w:val="32"/>
        </w:rPr>
      </w:pPr>
    </w:p>
    <w:p w14:paraId="7CADE3AE">
      <w:pPr>
        <w:widowControl/>
        <w:spacing w:line="620" w:lineRule="exact"/>
        <w:ind w:right="640"/>
        <w:jc w:val="center"/>
        <w:rPr>
          <w:rFonts w:hint="eastAsia" w:ascii="方正仿宋_GBK" w:hAnsi="Arial" w:eastAsia="方正仿宋_GBK" w:cs="Arial"/>
          <w:color w:val="2E2E2E"/>
          <w:kern w:val="0"/>
          <w:sz w:val="32"/>
          <w:szCs w:val="32"/>
        </w:rPr>
      </w:pPr>
    </w:p>
    <w:p w14:paraId="17E1A334">
      <w:pPr>
        <w:widowControl/>
        <w:spacing w:line="620" w:lineRule="exact"/>
        <w:ind w:right="640"/>
        <w:jc w:val="center"/>
        <w:rPr>
          <w:rFonts w:hint="eastAsia" w:ascii="方正仿宋_GBK" w:hAnsi="Arial" w:eastAsia="方正仿宋_GBK" w:cs="Arial"/>
          <w:color w:val="2E2E2E"/>
          <w:kern w:val="0"/>
          <w:sz w:val="32"/>
          <w:szCs w:val="32"/>
        </w:rPr>
      </w:pPr>
    </w:p>
    <w:p w14:paraId="2226BEE9">
      <w:pPr>
        <w:widowControl/>
        <w:spacing w:line="620" w:lineRule="exact"/>
        <w:ind w:right="640"/>
        <w:jc w:val="center"/>
        <w:rPr>
          <w:rFonts w:hint="eastAsia" w:ascii="方正仿宋_GBK" w:hAnsi="Arial" w:eastAsia="方正仿宋_GBK" w:cs="Arial"/>
          <w:color w:val="2E2E2E"/>
          <w:kern w:val="0"/>
          <w:sz w:val="32"/>
          <w:szCs w:val="32"/>
        </w:rPr>
      </w:pPr>
    </w:p>
    <w:p w14:paraId="4E010F99">
      <w:pPr>
        <w:widowControl/>
        <w:spacing w:line="620" w:lineRule="exact"/>
        <w:ind w:right="640"/>
        <w:jc w:val="center"/>
        <w:rPr>
          <w:rFonts w:hint="eastAsia" w:ascii="方正仿宋_GBK" w:hAnsi="Arial" w:eastAsia="方正仿宋_GBK" w:cs="Arial"/>
          <w:color w:val="2E2E2E"/>
          <w:kern w:val="0"/>
          <w:sz w:val="32"/>
          <w:szCs w:val="32"/>
        </w:rPr>
      </w:pPr>
    </w:p>
    <w:p w14:paraId="4438BEBC">
      <w:pPr>
        <w:widowControl/>
        <w:spacing w:line="620" w:lineRule="exact"/>
        <w:ind w:right="640"/>
        <w:jc w:val="center"/>
        <w:rPr>
          <w:rFonts w:hint="eastAsia" w:ascii="方正仿宋_GBK" w:hAnsi="Arial" w:eastAsia="方正仿宋_GBK" w:cs="Arial"/>
          <w:color w:val="2E2E2E"/>
          <w:kern w:val="0"/>
          <w:sz w:val="32"/>
          <w:szCs w:val="32"/>
        </w:rPr>
      </w:pPr>
    </w:p>
    <w:p w14:paraId="268D803A">
      <w:pPr>
        <w:widowControl/>
        <w:spacing w:line="620" w:lineRule="exact"/>
        <w:jc w:val="center"/>
        <w:rPr>
          <w:rFonts w:hint="eastAsia" w:ascii="方正仿宋_GBK" w:hAnsi="Arial" w:eastAsia="方正仿宋_GBK" w:cs="Arial"/>
          <w:color w:val="2E2E2E"/>
          <w:kern w:val="0"/>
          <w:sz w:val="32"/>
          <w:szCs w:val="32"/>
        </w:rPr>
      </w:pPr>
      <w:r>
        <w:rPr>
          <w:rFonts w:hint="eastAsia" w:ascii="方正仿宋_GBK" w:hAnsi="Arial" w:eastAsia="方正仿宋_GBK" w:cs="Arial"/>
          <w:color w:val="2E2E2E"/>
          <w:kern w:val="0"/>
          <w:sz w:val="32"/>
          <w:szCs w:val="32"/>
        </w:rPr>
        <w:t>（审批：陈伟明</w:t>
      </w:r>
      <w:r>
        <w:rPr>
          <w:rFonts w:hint="eastAsia" w:ascii="Arial" w:hAnsi="Arial" w:eastAsia="方正仿宋_GBK" w:cs="Arial"/>
          <w:color w:val="2E2E2E"/>
          <w:kern w:val="0"/>
          <w:sz w:val="32"/>
          <w:szCs w:val="32"/>
        </w:rPr>
        <w:t> </w:t>
      </w:r>
      <w:r>
        <w:rPr>
          <w:rFonts w:hint="eastAsia" w:ascii="方正仿宋_GBK" w:hAnsi="Arial" w:eastAsia="方正仿宋_GBK" w:cs="Arial"/>
          <w:color w:val="2E2E2E"/>
          <w:kern w:val="0"/>
          <w:sz w:val="32"/>
          <w:szCs w:val="32"/>
        </w:rPr>
        <w:t xml:space="preserve"> </w:t>
      </w:r>
      <w:r>
        <w:rPr>
          <w:rFonts w:hint="eastAsia" w:ascii="Arial" w:hAnsi="Arial" w:eastAsia="方正仿宋_GBK" w:cs="Arial"/>
          <w:color w:val="2E2E2E"/>
          <w:kern w:val="0"/>
          <w:sz w:val="32"/>
          <w:szCs w:val="32"/>
        </w:rPr>
        <w:t> </w:t>
      </w:r>
      <w:r>
        <w:rPr>
          <w:rFonts w:hint="eastAsia" w:ascii="方正仿宋_GBK" w:hAnsi="Arial" w:eastAsia="方正仿宋_GBK" w:cs="Arial"/>
          <w:color w:val="2E2E2E"/>
          <w:kern w:val="0"/>
          <w:sz w:val="32"/>
          <w:szCs w:val="32"/>
        </w:rPr>
        <w:t>审核：王欣</w:t>
      </w:r>
      <w:r>
        <w:rPr>
          <w:rFonts w:hint="eastAsia" w:ascii="Arial" w:hAnsi="Arial" w:eastAsia="方正仿宋_GBK" w:cs="Arial"/>
          <w:color w:val="2E2E2E"/>
          <w:kern w:val="0"/>
          <w:sz w:val="32"/>
          <w:szCs w:val="32"/>
        </w:rPr>
        <w:t> </w:t>
      </w:r>
      <w:r>
        <w:rPr>
          <w:rFonts w:hint="eastAsia" w:ascii="方正仿宋_GBK" w:hAnsi="Arial" w:eastAsia="方正仿宋_GBK" w:cs="Arial"/>
          <w:color w:val="2E2E2E"/>
          <w:kern w:val="0"/>
          <w:sz w:val="32"/>
          <w:szCs w:val="32"/>
        </w:rPr>
        <w:t xml:space="preserve"> </w:t>
      </w:r>
      <w:r>
        <w:rPr>
          <w:rFonts w:hint="eastAsia" w:ascii="Arial" w:hAnsi="Arial" w:eastAsia="方正仿宋_GBK" w:cs="Arial"/>
          <w:color w:val="2E2E2E"/>
          <w:kern w:val="0"/>
          <w:sz w:val="32"/>
          <w:szCs w:val="32"/>
        </w:rPr>
        <w:t> </w:t>
      </w:r>
      <w:r>
        <w:rPr>
          <w:rFonts w:hint="eastAsia" w:ascii="方正仿宋_GBK" w:hAnsi="Arial" w:eastAsia="方正仿宋_GBK" w:cs="Arial"/>
          <w:color w:val="2E2E2E"/>
          <w:kern w:val="0"/>
          <w:sz w:val="32"/>
          <w:szCs w:val="32"/>
        </w:rPr>
        <w:t>编辑：曹文娟）</w:t>
      </w:r>
    </w:p>
    <w:p w14:paraId="62151417">
      <w:pPr>
        <w:spacing w:line="620" w:lineRule="exact"/>
        <w:rPr>
          <w:rFonts w:hint="eastAsia" w:ascii="方正仿宋_GBK"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742A"/>
    <w:rsid w:val="00D27C58"/>
    <w:rsid w:val="00F9742A"/>
    <w:rsid w:val="10217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Company>
  <Pages>4</Pages>
  <Words>1167</Words>
  <Characters>1216</Characters>
  <Lines>9</Lines>
  <Paragraphs>2</Paragraphs>
  <TotalTime>2</TotalTime>
  <ScaleCrop>false</ScaleCrop>
  <LinksUpToDate>false</LinksUpToDate>
  <CharactersWithSpaces>1258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2026-04-07T00:58:00Z</dcterms:created>
  <dc:creator>微软</dc:creator>
  <cp:lastModifiedBy>all the best</cp:lastModifiedBy>
  <dcterms:modified xsi:type="dcterms:W3CDTF">2026-04-08T06:06:51Z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eyJoZGlkIjoiM2MwOGY0MTE0OWQ1ZTBjY2UzMzdiMTNiZGEzYTMxODQiLCJ1c2VySWQiOiI2MjE3MjcwNTIifQ==</vt:lpwstr>
  </property>
  <property fmtid="{D5CDD505-2E9C-101B-9397-08002B2CF9AE}" pid="3" name="KSOProductBuildVer">
    <vt:lpwstr>2052-12.1.0.25225</vt:lpwstr>
  </property>
  <property fmtid="{D5CDD505-2E9C-101B-9397-08002B2CF9AE}" pid="4" name="ICV">
    <vt:lpwstr>6AD2DD855BC1433FAF9D68910BF290CC_12</vt:lpwstr>
  </property>
</Properties>
</file>